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Deli Kamçı Hüzünlü Akar</w:t>
            </w:r>
          </w:p>
          <w:p>
            <w:pPr/>
            <w:r>
              <w:rPr/>
              <w:t xml:space="preserve">Yazar Adı: </w:t>
            </w:r>
            <w:r>
              <w:rPr>
                <w:b w:val="1"/>
                <w:bCs w:val="1"/>
              </w:rPr>
              <w:t xml:space="preserve">Celil Cantürk</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140</w:t>
            </w:r>
          </w:p>
          <w:p>
            <w:pPr/>
            <w:r>
              <w:rPr/>
              <w:t xml:space="preserve">Kitap Boyutları: </w:t>
            </w:r>
            <w:r>
              <w:rPr>
                <w:b w:val="1"/>
                <w:bCs w:val="1"/>
              </w:rPr>
              <w:t xml:space="preserve">135 X 195 mm</w:t>
            </w:r>
          </w:p>
          <w:p>
            <w:pPr/>
            <w:r>
              <w:rPr/>
              <w:t xml:space="preserve">ISBN No: </w:t>
            </w:r>
            <w:r>
              <w:rPr>
                <w:b w:val="1"/>
                <w:bCs w:val="1"/>
              </w:rPr>
              <w:t xml:space="preserve">9786257190527</w:t>
            </w:r>
          </w:p>
          <w:p>
            <w:pPr/>
            <w:r>
              <w:rPr/>
              <w:t xml:space="preserve">Etiket Fiyatı: </w:t>
            </w:r>
            <w:r>
              <w:rPr>
                <w:b w:val="1"/>
                <w:bCs w:val="1"/>
              </w:rPr>
              <w:t xml:space="preserve">405,00 TL</w:t>
            </w:r>
          </w:p>
          <w:p>
            <w:pPr/>
            <w:r>
              <w:rPr/>
              <w:t xml:space="preserve">Editör Görevlisi: </w:t>
            </w:r>
            <w:r>
              <w:rPr>
                <w:b w:val="1"/>
                <w:bCs w:val="1"/>
              </w:rPr>
              <w:t xml:space="preserve">Şükran Onay</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Emrah Ayrılmaz</w:t>
            </w:r>
          </w:p>
        </w:tc>
      </w:tr>
      <w:tr>
        <w:trPr/>
        <w:tc>
          <w:tcPr>
            <w:tcW w:w="9000" w:type="dxa"/>
            <w:vAlign w:val="top"/>
            <w:gridSpan w:val="2"/>
            <w:noWrap/>
          </w:tcPr>
          <w:p>
            <w:pPr/>
            <w:r>
              <w:rPr>
                <w:b w:val="1"/>
                <w:bCs w:val="1"/>
              </w:rPr>
              <w:t xml:space="preserve">Kitap Tanıtım Yazısı : (Arka Kapak)</w:t>
            </w:r>
          </w:p>
          <w:p/>
          <w:p>
            <w:pPr/>
            <w:r>
              <w:rPr/>
              <w:t xml:space="preserve">Bulgaristan'da bir Türk ailesinde dünyaya geldim.Tıp eğitimimi tamamladıktan sonra yıllarca halkıma sağlık çalışanı olarak hizmet ettim.1984-1989 yılları arasında totaliter rejim tarafından Türklere yönelik uygulanan yok etme politikaları neticesinde yaşanan acılara,çilelere ve Türk halkının verdiği mücadeleye şahit oldum. Bizzat içinde bulundum. İbret verici bu olaylar Doğu Bulgaristan'ın Kamçı Boyu Bölgesi'nde geçmektedir ve unutulmamak adına kaleme alınmıştır. Okuyucuya saygılar sunarım.</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https://vernokitap.com/kitaplar/kitap-baski-celil-canturk-deli-kamci-huzunlu-akar-1560.html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2026-05-25T13:13:47+03:00</dcterms:created>
  <dcterms:modified xsi:type="dcterms:W3CDTF">2026-05-25T13:13:47+03:00</dcterms:modified>
</cp:coreProperties>
</file>

<file path=docProps/custom.xml><?xml version="1.0" encoding="utf-8"?>
<Properties xmlns="http://schemas.openxmlformats.org/officeDocument/2006/custom-properties" xmlns:vt="http://schemas.openxmlformats.org/officeDocument/2006/docPropsVTypes"/>
</file>