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Anlatamamak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Tuba Daş Buytoz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Nereden başlanır bilmiyorum...</w:t>
            </w:r>
            <w:br/>
            <w:r>
              <w:rPr/>
              <w:t xml:space="preserve">Nereden başlamalıyım bilmiyorum...</w:t>
            </w:r>
            <w:br/>
            <w:r>
              <w:rPr/>
              <w:t xml:space="preserve">Nasılları sıralamak çok zor...</w:t>
            </w:r>
            <w:br/>
            <w:r>
              <w:rPr/>
              <w:t xml:space="preserve">Ama kararlıyım, seni anlatmalıydım...</w:t>
            </w:r>
            <w:br/>
            <w:r>
              <w:rPr/>
              <w:t xml:space="preserve">Bilmeli herkes seni, tanımalı</w:t>
            </w:r>
            <w:br/>
            <w:r>
              <w:rPr/>
              <w:t xml:space="preserve">Hoş, kimse seni benim tanıdığım gibi tanıyamayacak</w:t>
            </w:r>
            <w:br/>
            <w:r>
              <w:rPr/>
              <w:t xml:space="preserve">Benim seni bildiğim gibi bilemeyecek</w:t>
            </w:r>
            <w:br/>
            <w:r>
              <w:rPr/>
              <w:t xml:space="preserve">Ve seni sevdiğim gibi sevemeyecek...</w:t>
            </w:r>
            <w:br/>
            <w:r>
              <w:rPr/>
              <w:t xml:space="preserve">Bütün bunları sen de biliyorsun...</w:t>
            </w:r>
            <w:br/>
            <w:r>
              <w:rPr/>
              <w:t xml:space="preserve">Şimdilerde bende koskoca bir sessizlik</w:t>
            </w:r>
            <w:br/>
            <w:r>
              <w:rPr/>
              <w:t xml:space="preserve">Sebebi sensizlik...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https://vernokitap.com/kitaplar/kitap-baski-tuba-das-buytoz-anlatamamak-3935.html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2026-03-21T10:15:59+03:00</dcterms:created>
  <dcterms:modified xsi:type="dcterms:W3CDTF">2026-03-21T10:15:59+03:00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