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Dışında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YILDIZ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gördüğü bir yüz, kimsenin duymadığı bir çığlık...</w:t>
            </w:r>
          </w:p>
          <w:p>
            <w:pPr/>
            <w:r>
              <w:rPr/>
              <w:t xml:space="preserve">Bu kitap; bir ruhun sadece küllerinden doğuşu değil, o küllerin arasından kelimelerle kendine yeni bir gökyüzü inşa edişidir. Dokuz yaşında kâğıtla buluşan ancak yıllarca bir sır gibi saklanıp imha edilen binlerce sayfanın; on beşinden yirmi üçüne kadar süren o derin sessizliğin ve nihayet 2007 yılında bir blog sayfasının kuytusunda bulunan o gizli sığınağın, sabırla demlenmiş meyvesidir.</w:t>
            </w:r>
          </w:p>
          <w:p>
            <w:pPr/>
            <w:r>
              <w:rPr/>
              <w:t xml:space="preserve">Yıldız Soylu, yaşanan fırtınaları ve derin sancıları şifreli bir dille kâğıda dökerken; okuru sadece bir anıya değil, </w:t>
            </w:r>
            <w:r>
              <w:rPr>
                <w:i w:val="1"/>
                <w:iCs w:val="1"/>
              </w:rPr>
              <w:t xml:space="preserve">“Anlaşılanın Dışında”</w:t>
            </w:r>
            <w:r>
              <w:rPr/>
              <w:t xml:space="preserve"> kalan o tekinsiz ve gerçek hakikate davet ediyor. Bu, sadece bir yaşam öyküsü değil; sarsılmaz bir imanın, her şeye rağmen ayakta kalan bir karakterin ve sessizce kazanılmış en büyük zaferin, kelimelerle örülmüş ilk yankısıdır.</w:t>
            </w:r>
          </w:p>
          <w:p>
            <w:pPr/>
            <w:r>
              <w:rPr/>
              <w:t xml:space="preserve">Zamanın silemediği, ateşin yok edemediği o ses şimdi sizinle konuşuyor.</w:t>
            </w:r>
          </w:p>
          <w:p>
            <w:pPr/>
            <w:r>
              <w:rPr/>
              <w:t xml:space="preserve">“Beni en iyi yokluğum anlatır!”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https://vernokitap.com/kitaplar/yildiz-soylu-anlasilanin-disinda-5860.html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2026-05-25T07:12:06+03:00</dcterms:created>
  <dcterms:modified xsi:type="dcterms:W3CDTF">2026-05-25T07:12:06+03:00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