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 Bi` Salın Yaa!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Kiloatar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KADIN:</w:t>
            </w:r>
          </w:p>
          <w:p>
            <w:pPr/>
            <w:r>
              <w:rPr/>
              <w:t xml:space="preserve">ŞİİRLER, DUYGUYLA;</w:t>
            </w:r>
          </w:p>
          <w:p>
            <w:pPr/>
            <w:r>
              <w:rPr/>
              <w:t xml:space="preserve">ROMANLAR, BETİMLEMELERLE;</w:t>
            </w:r>
          </w:p>
          <w:p>
            <w:pPr/>
            <w:r>
              <w:rPr/>
              <w:t xml:space="preserve">BEN, SENİNLE; SEN, NEYLE BESLENİRSİN?..</w:t>
            </w:r>
          </w:p>
          <w:p>
            <w:pPr/>
            <w:r>
              <w:rPr/>
              <w:t xml:space="preserve">ADAM: TAVUK DÖNER, AYRAN...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https://vernokitap.com/kitaplar/kitap-baski-bahar-kiloatar-beni-bi-salin-yaa-3348.html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2026-07-15T20:28:47+03:00</dcterms:created>
  <dcterms:modified xsi:type="dcterms:W3CDTF">2026-07-15T20:28:47+03:00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