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Bebeğem...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Kız Kulesi gördüm, yürüdü sahilde.</w:t>
            </w:r>
          </w:p>
          <w:p>
            <w:pPr/>
            <w:r>
              <w:rPr/>
              <w:t xml:space="preserve">Yürüdü geçti önümden Kız Kulesi.</w:t>
            </w:r>
          </w:p>
          <w:p>
            <w:pPr/>
            <w:r>
              <w:rPr/>
              <w:t xml:space="preserve">İlk defa yürüyen Kız Kulesi gördüm,</w:t>
            </w:r>
          </w:p>
          <w:p>
            <w:pPr/>
            <w:r>
              <w:rPr/>
              <w:t xml:space="preserve">Şaşırdım Kız Kulesi'nin güzelliğine.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https://vernokitap.com/kitaplar/ozgur-mahmut-senates-bebegem-321.html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2026-05-25T10:52:53+03:00</dcterms:created>
  <dcterms:modified xsi:type="dcterms:W3CDTF">2026-05-25T10:52:53+03:00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