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576271186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Kambriyen Akvaryumu</w:t>
            </w:r>
          </w:p>
          <w:p>
            <w:pPr/>
            <w:r>
              <w:rPr/>
              <w:t xml:space="preserve">Yazar Adı: </w:t>
            </w:r>
            <w:r>
              <w:rPr>
                <w:b w:val="1"/>
                <w:bCs w:val="1"/>
              </w:rPr>
              <w:t xml:space="preserve">Doğancan Özgökçeler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150 X 230 mm</w:t>
            </w:r>
          </w:p>
          <w:p>
            <w:pPr/>
            <w:r>
              <w:rPr/>
              <w:t xml:space="preserve">ISBN No: </w:t>
            </w:r>
            <w:r>
              <w:rPr>
                <w:b w:val="1"/>
                <w:bCs w:val="1"/>
              </w:rPr>
              <w:t xml:space="preserve">9786255779830</w:t>
            </w:r>
          </w:p>
          <w:p>
            <w:pPr/>
            <w:r>
              <w:rPr/>
              <w:t xml:space="preserve">Etiket Fiyatı: </w:t>
            </w:r>
            <w:r>
              <w:rPr>
                <w:b w:val="1"/>
                <w:bCs w:val="1"/>
              </w:rPr>
              <w:t xml:space="preserve">660,00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Gökçe Hilal Tırpan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Her şey, nesli tükenmiş bir türün dijital ve mekanik kopyalarını üretme fikrinden ve biyolojinin büyüleyici dünyasını anlaşılır kılma arzusundan çok daha önce başladı… </w:t>
            </w:r>
            <w:r>
              <w:rPr>
                <w:b w:val="1"/>
                <w:bCs w:val="1"/>
              </w:rPr>
              <w:t xml:space="preserve">Kambriyen Dönemi</w:t>
            </w:r>
            <w:r>
              <w:rPr/>
              <w:t xml:space="preserve"> ile.</w:t>
            </w:r>
            <w:br/>
            <w:r>
              <w:rPr/>
              <w:t xml:space="preserve">Kimilerinin hâlâ yanlış bildiği, kimilerinin hiç duymadığı, bilenlerin ise hayranlıkla araştırdığı bu dönem; gezegen tarihinin en ilginç, en sarsıcı evrelerinden biridir. Henüz karada yaşam yokken, denizlerin derinliklerinde ortaya çıkan bu kadim dünya; milyonlarca yıl sonrasına uzanacak bir çeşitliliğin, karmaşıklığın ve yaratıcılığın ilk işaretlerini taşıyordu. Yabancı olduğu kadar tanıdık, ürkütücü olduğu kadar büyüleyici bir dönemdi Kambriyen.</w:t>
            </w:r>
          </w:p>
          <w:p>
            <w:pPr/>
            <w:r>
              <w:rPr/>
              <w:t xml:space="preserve">Bu kitapta ister biyolojiye meraklı olun ister bu alanda hiçbir bilginiz olmadığını düşünüyor olun, okuma sürecinin sonunda hem temel biyoloji kavramlarına hâkim olacak hem de oyun yapımı ve mühendislik bakış açısına sahip Doğancan Özgökçeler’in gözünden sıra dışı yaşam formlarını ayrıntılı biçimde keşfedeceksiniz.</w:t>
            </w:r>
          </w:p>
          <w:p>
            <w:pPr/>
            <w:r>
              <w:rPr/>
              <w:t xml:space="preserve">Ezberlenmesi zor ve soğuk bir disiplin olarak görülen biyolojinin aslında ne kadar canlı, sorgulayıcı ve ilham verici olabileceğini göstermek amacıyla kaleme alınan bu kitap; oyun programlayan, mühendis kimliğine sahip bir öğretmenin derslerinden, araştırmalarından ve disiplinlerarası düşünme pratiğinden besleniyor. Farklı kaynaklar ve bakış açılarıyla şekillenen bu anlatı, okuyucuyu yalnızca bilgiyle değil, merakla ve hayal gücüyle de buluşturmayı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https://vernokitap.com/kitaplar/dogancan-ozgokceler-kambriyen-park-5251.html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2026-07-15T22:17:24+03:00</dcterms:created>
  <dcterms:modified xsi:type="dcterms:W3CDTF">2026-07-15T22:17:24+03:00</dcterms:modified>
</cp:coreProperties>
</file>

<file path=docProps/custom.xml><?xml version="1.0" encoding="utf-8"?>
<Properties xmlns="http://schemas.openxmlformats.org/officeDocument/2006/custom-properties" xmlns:vt="http://schemas.openxmlformats.org/officeDocument/2006/docPropsVTypes"/>
</file>