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Bi` Bahar Gelse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Necmi Baran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Osman Nuri Hoşdoğdu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ve gitti</w:t>
            </w:r>
          </w:p>
          <w:p>
            <w:pPr/>
            <w:r>
              <w:rPr/>
              <w:t xml:space="preserve">yorgun ve dalgın gözlerle seyrettim gidişini</w:t>
            </w:r>
          </w:p>
          <w:p>
            <w:pPr/>
            <w:r>
              <w:rPr/>
              <w:t xml:space="preserve">bilemedim ne söyleyeceğimi dudaklarımda acı bir gülümseme</w:t>
            </w:r>
          </w:p>
          <w:p>
            <w:pPr/>
            <w:r>
              <w:rPr/>
              <w:t xml:space="preserve">hüzünlü yüzü</w:t>
            </w:r>
          </w:p>
          <w:p>
            <w:pPr/>
            <w:r>
              <w:rPr/>
              <w:t xml:space="preserve">solgun gözleriyle dedi ki</w:t>
            </w:r>
          </w:p>
          <w:p>
            <w:pPr/>
            <w:r>
              <w:rPr/>
              <w:t xml:space="preserve">yaşadıklarım kalsın sende</w:t>
            </w:r>
          </w:p>
          <w:p>
            <w:pPr/>
            <w:r>
              <w:rPr/>
              <w:t xml:space="preserve">hoşça kal bile demedi</w:t>
            </w:r>
          </w:p>
          <w:p>
            <w:pPr/>
            <w:r>
              <w:rPr/>
              <w:t xml:space="preserve">ve gitti</w:t>
            </w:r>
          </w:p>
          <w:p>
            <w:pPr/>
            <w:r>
              <w:rPr/>
              <w:t xml:space="preserve">yaşadıklarımız yüreğimde</w:t>
            </w:r>
          </w:p>
          <w:p>
            <w:pPr/>
            <w:r>
              <w:rPr/>
              <w:t xml:space="preserve">duruyor taze taze</w:t>
            </w:r>
          </w:p>
          <w:p>
            <w:pPr/>
            <w:r>
              <w:rPr/>
              <w:t xml:space="preserve">kim bilir kendisi nerede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https://vernokitap.com/kitaplar/kitap-baski-necmi-baran-bi-bahar-gelse-3110.html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2026-05-25T09:11:26+03:00</dcterms:created>
  <dcterms:modified xsi:type="dcterms:W3CDTF">2026-05-25T09:11:26+03:00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